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3B" w:rsidRDefault="0010083B" w:rsidP="000B616F">
      <w:pPr>
        <w:tabs>
          <w:tab w:val="left" w:pos="1134"/>
        </w:tabs>
        <w:autoSpaceDE w:val="0"/>
        <w:autoSpaceDN w:val="0"/>
        <w:adjustRightInd w:val="0"/>
        <w:spacing w:line="320" w:lineRule="exact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>ПЛАН МЕРОПРИЯТИЙ</w:t>
      </w:r>
    </w:p>
    <w:p w:rsidR="0010083B" w:rsidRDefault="0010083B" w:rsidP="000B616F">
      <w:pPr>
        <w:tabs>
          <w:tab w:val="left" w:pos="1134"/>
        </w:tabs>
        <w:autoSpaceDE w:val="0"/>
        <w:autoSpaceDN w:val="0"/>
        <w:adjustRightInd w:val="0"/>
        <w:spacing w:line="320" w:lineRule="exact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по улучшению в системах питьевого водоснабжения и водоотведения </w:t>
      </w:r>
    </w:p>
    <w:p w:rsidR="0010083B" w:rsidRDefault="0010083B" w:rsidP="000B616F">
      <w:pPr>
        <w:tabs>
          <w:tab w:val="left" w:pos="1134"/>
        </w:tabs>
        <w:autoSpaceDE w:val="0"/>
        <w:autoSpaceDN w:val="0"/>
        <w:adjustRightInd w:val="0"/>
        <w:spacing w:line="320" w:lineRule="exact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в </w:t>
      </w:r>
      <w:proofErr w:type="spellStart"/>
      <w:r>
        <w:rPr>
          <w:b/>
          <w:sz w:val="32"/>
          <w:szCs w:val="24"/>
          <w:u w:val="single"/>
        </w:rPr>
        <w:t>Лунненском</w:t>
      </w:r>
      <w:proofErr w:type="spellEnd"/>
      <w:r>
        <w:rPr>
          <w:b/>
          <w:sz w:val="32"/>
          <w:szCs w:val="24"/>
          <w:u w:val="single"/>
        </w:rPr>
        <w:t xml:space="preserve"> сельском совете</w:t>
      </w:r>
      <w:r w:rsidR="00C975B0">
        <w:rPr>
          <w:b/>
          <w:sz w:val="32"/>
          <w:szCs w:val="24"/>
          <w:u w:val="single"/>
        </w:rPr>
        <w:t xml:space="preserve"> Мостовского района</w:t>
      </w:r>
    </w:p>
    <w:p w:rsidR="0010083B" w:rsidRDefault="0010083B" w:rsidP="0010083B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10083B" w:rsidRPr="005D6954" w:rsidRDefault="0010083B" w:rsidP="0010083B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b/>
          <w:caps/>
          <w:sz w:val="24"/>
          <w:szCs w:val="24"/>
        </w:rPr>
      </w:pPr>
      <w:r w:rsidRPr="005D6954">
        <w:rPr>
          <w:b/>
          <w:caps/>
          <w:sz w:val="24"/>
          <w:szCs w:val="24"/>
        </w:rPr>
        <w:t>Общая информация: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Наименование сельского совета: </w:t>
      </w:r>
      <w:proofErr w:type="spellStart"/>
      <w:r>
        <w:rPr>
          <w:sz w:val="24"/>
          <w:szCs w:val="24"/>
        </w:rPr>
        <w:t>Лунненский</w:t>
      </w:r>
      <w:proofErr w:type="spellEnd"/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населенных пунктов, входящих в состав сельского совета</w:t>
      </w:r>
      <w:r w:rsidRPr="00B8652E">
        <w:rPr>
          <w:sz w:val="24"/>
          <w:szCs w:val="24"/>
        </w:rPr>
        <w:t xml:space="preserve">: </w:t>
      </w:r>
      <w:r>
        <w:rPr>
          <w:sz w:val="24"/>
          <w:szCs w:val="24"/>
        </w:rPr>
        <w:t>25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Перечень населенных пунктов, входящих в состав сельского совета: </w:t>
      </w:r>
      <w:proofErr w:type="spellStart"/>
      <w:r w:rsidRPr="00CB6D1A">
        <w:rPr>
          <w:sz w:val="24"/>
          <w:szCs w:val="24"/>
        </w:rPr>
        <w:t>Богатыревичи</w:t>
      </w:r>
      <w:proofErr w:type="spellEnd"/>
      <w:r w:rsidRPr="00CB6D1A">
        <w:rPr>
          <w:sz w:val="24"/>
          <w:szCs w:val="24"/>
        </w:rPr>
        <w:t xml:space="preserve">, </w:t>
      </w:r>
      <w:proofErr w:type="spellStart"/>
      <w:r w:rsidRPr="00CB6D1A">
        <w:rPr>
          <w:sz w:val="24"/>
          <w:szCs w:val="24"/>
        </w:rPr>
        <w:t>Глядовичи</w:t>
      </w:r>
      <w:proofErr w:type="spellEnd"/>
      <w:r w:rsidRPr="00CB6D1A">
        <w:rPr>
          <w:sz w:val="24"/>
          <w:szCs w:val="24"/>
        </w:rPr>
        <w:t xml:space="preserve">, </w:t>
      </w:r>
      <w:proofErr w:type="spellStart"/>
      <w:proofErr w:type="gramStart"/>
      <w:r w:rsidRPr="00CB6D1A">
        <w:rPr>
          <w:sz w:val="24"/>
          <w:szCs w:val="24"/>
        </w:rPr>
        <w:t>Грушевка,</w:t>
      </w:r>
      <w:r>
        <w:rPr>
          <w:sz w:val="24"/>
          <w:szCs w:val="24"/>
        </w:rPr>
        <w:t>Дубровляны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Жиличи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Загораны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Залески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Каменчаны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Козейки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Косилы</w:t>
      </w:r>
      <w:proofErr w:type="spellEnd"/>
      <w:r>
        <w:rPr>
          <w:sz w:val="24"/>
          <w:szCs w:val="24"/>
        </w:rPr>
        <w:t xml:space="preserve">, Кухари, </w:t>
      </w:r>
      <w:proofErr w:type="spellStart"/>
      <w:r>
        <w:rPr>
          <w:sz w:val="24"/>
          <w:szCs w:val="24"/>
        </w:rPr>
        <w:t>Кучицы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Лунно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Мартиновцы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Машталеры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Мешетники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Миневичи</w:t>
      </w:r>
      <w:proofErr w:type="spellEnd"/>
      <w:r>
        <w:rPr>
          <w:sz w:val="24"/>
          <w:szCs w:val="24"/>
        </w:rPr>
        <w:t xml:space="preserve">, Новоселки, </w:t>
      </w:r>
      <w:proofErr w:type="spellStart"/>
      <w:r>
        <w:rPr>
          <w:sz w:val="24"/>
          <w:szCs w:val="24"/>
        </w:rPr>
        <w:t>Подбораны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Понижаны</w:t>
      </w:r>
      <w:proofErr w:type="spellEnd"/>
      <w:r>
        <w:rPr>
          <w:sz w:val="24"/>
          <w:szCs w:val="24"/>
        </w:rPr>
        <w:t xml:space="preserve">, Стрельцы, </w:t>
      </w:r>
      <w:proofErr w:type="spellStart"/>
      <w:r>
        <w:rPr>
          <w:sz w:val="24"/>
          <w:szCs w:val="24"/>
        </w:rPr>
        <w:t>Улазы</w:t>
      </w:r>
      <w:proofErr w:type="spellEnd"/>
      <w:r>
        <w:rPr>
          <w:sz w:val="24"/>
          <w:szCs w:val="24"/>
        </w:rPr>
        <w:t xml:space="preserve">, Хомичи, </w:t>
      </w:r>
      <w:proofErr w:type="spellStart"/>
      <w:r>
        <w:rPr>
          <w:sz w:val="24"/>
          <w:szCs w:val="24"/>
        </w:rPr>
        <w:t>Щербовичи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Щечицы</w:t>
      </w:r>
      <w:proofErr w:type="spellEnd"/>
      <w:r>
        <w:rPr>
          <w:sz w:val="24"/>
          <w:szCs w:val="24"/>
        </w:rPr>
        <w:t>.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Сколько проживает людей в сельском совете: 1699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детей до 14 лет:</w:t>
      </w:r>
      <w:r w:rsidR="00945DFA">
        <w:rPr>
          <w:sz w:val="24"/>
          <w:szCs w:val="24"/>
        </w:rPr>
        <w:t xml:space="preserve"> 151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Сколько домохозяйств в сельском </w:t>
      </w:r>
      <w:proofErr w:type="gramStart"/>
      <w:r>
        <w:rPr>
          <w:sz w:val="24"/>
          <w:szCs w:val="24"/>
        </w:rPr>
        <w:t xml:space="preserve">совете: </w:t>
      </w:r>
      <w:r w:rsidRPr="00B8652E">
        <w:rPr>
          <w:sz w:val="24"/>
          <w:szCs w:val="24"/>
        </w:rPr>
        <w:t xml:space="preserve"> 908</w:t>
      </w:r>
      <w:proofErr w:type="gramEnd"/>
      <w:r w:rsidRPr="00B865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питьевого водоснабжения: 4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4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Численность населения, обслуживаемое централизованными системами питьевого водоснабжения: 1156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 том числе, детей до 14 </w:t>
      </w:r>
      <w:proofErr w:type="gramStart"/>
      <w:r>
        <w:rPr>
          <w:sz w:val="24"/>
          <w:szCs w:val="24"/>
        </w:rPr>
        <w:t xml:space="preserve">лет: </w:t>
      </w:r>
      <w:r w:rsidR="00945DFA">
        <w:rPr>
          <w:sz w:val="24"/>
          <w:szCs w:val="24"/>
        </w:rPr>
        <w:t xml:space="preserve"> 123</w:t>
      </w:r>
      <w:proofErr w:type="gramEnd"/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централизованной системой питьевого водоснабжения: 522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водоотведения: 1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1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Численность населения, обслуживаемое централизованными системами водоотведения: </w:t>
      </w:r>
      <w:r w:rsidR="00380783">
        <w:rPr>
          <w:sz w:val="24"/>
          <w:szCs w:val="24"/>
        </w:rPr>
        <w:t>72</w:t>
      </w:r>
    </w:p>
    <w:p w:rsidR="0031590A" w:rsidRDefault="0031590A" w:rsidP="0031590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централизованными системами водоотведения: 24</w:t>
      </w:r>
    </w:p>
    <w:p w:rsidR="0010083B" w:rsidRPr="001674B5" w:rsidRDefault="0010083B" w:rsidP="0010083B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b/>
          <w:sz w:val="24"/>
          <w:szCs w:val="24"/>
        </w:rPr>
      </w:pPr>
      <w:r w:rsidRPr="005D6954">
        <w:rPr>
          <w:b/>
          <w:caps/>
          <w:sz w:val="24"/>
          <w:szCs w:val="24"/>
        </w:rPr>
        <w:t>Приоритетные проблемы</w:t>
      </w:r>
      <w:r w:rsidRPr="001674B5">
        <w:rPr>
          <w:b/>
          <w:sz w:val="24"/>
          <w:szCs w:val="24"/>
        </w:rPr>
        <w:t xml:space="preserve"> в системах питьевого водоснабжения и водоотведения, выявленные в ходе анализа:</w:t>
      </w:r>
    </w:p>
    <w:p w:rsidR="0010083B" w:rsidRPr="00A10642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10642">
        <w:rPr>
          <w:sz w:val="24"/>
          <w:szCs w:val="24"/>
        </w:rPr>
        <w:t>Повышенное содержание железа и марганца, несоответствие воды гигиеническим нормативам по органолептическим показателям в отдельных централизованных системах питьевого водоснабжения (отсутствуют станции обезжелезивания).</w:t>
      </w:r>
    </w:p>
    <w:p w:rsidR="0010083B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Недостаточная протяженность централизованных систем питьевого водоснабжения</w:t>
      </w:r>
    </w:p>
    <w:p w:rsidR="0010083B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Износ водопроводной сети существующей системы централизованного питьевого водоснабжения</w:t>
      </w:r>
    </w:p>
    <w:p w:rsidR="00A10642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Износ очистных сооружений системы водоотведения</w:t>
      </w:r>
    </w:p>
    <w:p w:rsidR="00A10642" w:rsidRPr="00A10642" w:rsidRDefault="00A10642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10642">
        <w:rPr>
          <w:sz w:val="24"/>
          <w:szCs w:val="24"/>
        </w:rPr>
        <w:t>Отсутствие систем централизованного водоотведения в населенных пунктах, обеспеченных СПВ</w:t>
      </w:r>
    </w:p>
    <w:p w:rsidR="0010083B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Нерешённость вопросов безопасного функционирования индивидуальных очистных сооружений сточных вод (отсутствие,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существующих, отсутствие механизмов контроля за безопасным вывозом сточных вод)</w:t>
      </w:r>
    </w:p>
    <w:p w:rsidR="0010083B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Уязвимость индивидуальных систем водоснабжения (несоблюдение требований по размещению колодцев, туалетов, хозяйственных построек,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выгребных ям)</w:t>
      </w:r>
    </w:p>
    <w:p w:rsidR="0010083B" w:rsidRPr="0031590A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31590A">
        <w:rPr>
          <w:sz w:val="24"/>
          <w:szCs w:val="24"/>
        </w:rPr>
        <w:t xml:space="preserve">Отсутствие систематического контроля безопасности питьевой воды индивидуальных источников водоснабжения  </w:t>
      </w:r>
    </w:p>
    <w:p w:rsidR="0010083B" w:rsidRDefault="0010083B" w:rsidP="000B616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Низкий уровень информированности населения о безопасной эксплуатации индивидуальных систем водоснабжения и водоотведения.</w:t>
      </w:r>
    </w:p>
    <w:p w:rsidR="002C0A63" w:rsidRDefault="002C0A63" w:rsidP="002C0A63">
      <w:pPr>
        <w:tabs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192"/>
        <w:gridCol w:w="3743"/>
        <w:gridCol w:w="2911"/>
        <w:gridCol w:w="2915"/>
      </w:tblGrid>
      <w:tr w:rsidR="00D2761E" w:rsidTr="00A10642">
        <w:trPr>
          <w:trHeight w:val="548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Оценочная стоимость реализации мероприятия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(при необходимости)*</w:t>
            </w:r>
          </w:p>
        </w:tc>
      </w:tr>
      <w:tr w:rsidR="00D2761E" w:rsidTr="00CB6D1A">
        <w:trPr>
          <w:trHeight w:val="32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технического характера (строительство, реконструкция и т.д.)</w:t>
            </w:r>
          </w:p>
        </w:tc>
      </w:tr>
      <w:tr w:rsidR="00D2761E" w:rsidTr="00961754">
        <w:trPr>
          <w:trHeight w:val="8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</w:t>
            </w:r>
            <w:r w:rsidR="00A10642">
              <w:rPr>
                <w:sz w:val="24"/>
                <w:szCs w:val="24"/>
              </w:rPr>
              <w:t>во станции обезжелезивания воды</w:t>
            </w:r>
          </w:p>
          <w:p w:rsidR="00A10642" w:rsidRDefault="00A10642" w:rsidP="00A1064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31590A">
              <w:rPr>
                <w:sz w:val="24"/>
                <w:szCs w:val="24"/>
              </w:rPr>
              <w:t>80 000 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Стрельцы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заявить на конкурс инициатив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(обоснование прилагается)</w:t>
            </w:r>
          </w:p>
        </w:tc>
      </w:tr>
      <w:tr w:rsidR="00D2761E" w:rsidTr="00961754">
        <w:trPr>
          <w:trHeight w:val="44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очистных сооружений на централизованной системе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31590A">
              <w:rPr>
                <w:sz w:val="24"/>
                <w:szCs w:val="24"/>
              </w:rPr>
              <w:t>90 000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Лунно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61754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с профилактическими целями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 w:rsidR="007339C4">
              <w:rPr>
                <w:sz w:val="24"/>
                <w:szCs w:val="24"/>
              </w:rPr>
              <w:t>агрогородок</w:t>
            </w:r>
            <w:proofErr w:type="spellEnd"/>
            <w:r w:rsidR="007339C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Лунно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="007339C4">
              <w:rPr>
                <w:sz w:val="24"/>
                <w:szCs w:val="24"/>
              </w:rPr>
              <w:t>агрогородок</w:t>
            </w:r>
            <w:proofErr w:type="spellEnd"/>
            <w:r w:rsidR="007339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Стрельцы, </w:t>
            </w:r>
            <w:proofErr w:type="spellStart"/>
            <w:r w:rsidR="007339C4">
              <w:rPr>
                <w:sz w:val="24"/>
                <w:szCs w:val="24"/>
              </w:rPr>
              <w:t>агрогородок</w:t>
            </w:r>
            <w:proofErr w:type="spellEnd"/>
            <w:r w:rsidR="007339C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Глядовичи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61754">
        <w:trPr>
          <w:trHeight w:val="52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 w:rsidP="00686A1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станции обезжелезивания воды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686A1C">
              <w:rPr>
                <w:sz w:val="24"/>
                <w:szCs w:val="24"/>
              </w:rPr>
              <w:t>Глядовичи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61754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индивидуальных скважин в случае значительного понижения уровня грунтовых вод (взамен колодцев)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население, собственники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0A" w:rsidRPr="00B8652E" w:rsidRDefault="0031590A" w:rsidP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8652E">
              <w:rPr>
                <w:sz w:val="24"/>
                <w:szCs w:val="24"/>
              </w:rPr>
              <w:t xml:space="preserve">д.    </w:t>
            </w:r>
            <w:proofErr w:type="spellStart"/>
            <w:r w:rsidRPr="00B8652E">
              <w:rPr>
                <w:sz w:val="24"/>
                <w:szCs w:val="24"/>
              </w:rPr>
              <w:t>Загораны</w:t>
            </w:r>
            <w:proofErr w:type="spellEnd"/>
            <w:r w:rsidRPr="00B8652E">
              <w:rPr>
                <w:sz w:val="24"/>
                <w:szCs w:val="24"/>
              </w:rPr>
              <w:t>,</w:t>
            </w:r>
          </w:p>
          <w:p w:rsidR="0031590A" w:rsidRPr="00B8652E" w:rsidRDefault="0031590A" w:rsidP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 w:rsidRPr="00B8652E">
              <w:rPr>
                <w:sz w:val="24"/>
                <w:szCs w:val="24"/>
              </w:rPr>
              <w:t>д.Казейки</w:t>
            </w:r>
            <w:proofErr w:type="spellEnd"/>
            <w:r w:rsidRPr="00B8652E">
              <w:rPr>
                <w:sz w:val="24"/>
                <w:szCs w:val="24"/>
              </w:rPr>
              <w:t>,</w:t>
            </w:r>
          </w:p>
          <w:p w:rsidR="00D2761E" w:rsidRDefault="0031590A" w:rsidP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 w:rsidRPr="00B8652E">
              <w:rPr>
                <w:sz w:val="24"/>
                <w:szCs w:val="24"/>
              </w:rPr>
              <w:t>д.Косилы</w:t>
            </w:r>
            <w:proofErr w:type="spellEnd"/>
            <w:r w:rsidRPr="00B8652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961754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Pr="00961754" w:rsidRDefault="00D2761E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протяженности </w:t>
            </w:r>
            <w:proofErr w:type="spellStart"/>
            <w:r>
              <w:rPr>
                <w:sz w:val="24"/>
                <w:szCs w:val="24"/>
              </w:rPr>
              <w:t>водоотводяшей</w:t>
            </w:r>
            <w:proofErr w:type="spellEnd"/>
            <w:r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1590A">
              <w:rPr>
                <w:sz w:val="24"/>
                <w:szCs w:val="24"/>
              </w:rPr>
              <w:t>100 руб./</w:t>
            </w:r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686A1C">
              <w:rPr>
                <w:sz w:val="24"/>
                <w:szCs w:val="24"/>
              </w:rPr>
              <w:t>Лунно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Pr="00961754" w:rsidRDefault="00961754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Pr="000B616F" w:rsidRDefault="00961754" w:rsidP="00961754">
            <w:pPr>
              <w:rPr>
                <w:sz w:val="24"/>
                <w:szCs w:val="24"/>
                <w:highlight w:val="magenta"/>
              </w:rPr>
            </w:pPr>
            <w:r w:rsidRPr="0031590A">
              <w:rPr>
                <w:sz w:val="24"/>
                <w:szCs w:val="24"/>
              </w:rPr>
              <w:t>Строительство новой водонапорной башни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Pr="000B616F" w:rsidRDefault="0031590A" w:rsidP="00D21436">
            <w:pPr>
              <w:rPr>
                <w:sz w:val="24"/>
                <w:szCs w:val="24"/>
                <w:highlight w:val="magenta"/>
              </w:rPr>
            </w:pPr>
            <w:r w:rsidRPr="0031590A">
              <w:rPr>
                <w:sz w:val="24"/>
                <w:szCs w:val="24"/>
              </w:rPr>
              <w:t>25000 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 w:rsidRPr="0031590A">
              <w:rPr>
                <w:sz w:val="24"/>
                <w:szCs w:val="24"/>
              </w:rPr>
              <w:t>агрогородок</w:t>
            </w:r>
            <w:proofErr w:type="spellEnd"/>
            <w:r w:rsidR="00961754" w:rsidRPr="0031590A">
              <w:rPr>
                <w:sz w:val="24"/>
                <w:szCs w:val="24"/>
              </w:rPr>
              <w:t>. Стрельцы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961754">
        <w:trPr>
          <w:trHeight w:val="41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Pr="00961754" w:rsidRDefault="00961754" w:rsidP="00961754">
            <w:pPr>
              <w:pStyle w:val="a3"/>
              <w:numPr>
                <w:ilvl w:val="0"/>
                <w:numId w:val="5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централизованной системы водоотведения и очистных сооружений сточных вод в населенных пунктах, обеспеченных системой питьевого водоснабжения.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31590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300 000 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61754">
              <w:rPr>
                <w:sz w:val="24"/>
                <w:szCs w:val="24"/>
              </w:rPr>
              <w:t xml:space="preserve">Стрельцы, </w:t>
            </w: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61754">
              <w:rPr>
                <w:sz w:val="24"/>
                <w:szCs w:val="24"/>
              </w:rPr>
              <w:t>Глядовичи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18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961754" w:rsidTr="00CB6D1A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</w:t>
            </w:r>
            <w:r w:rsidR="002C0A63">
              <w:rPr>
                <w:sz w:val="24"/>
                <w:szCs w:val="24"/>
              </w:rPr>
              <w:t>я чистка и дезинфекция колодцев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собственники колодца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 w:rsidP="00CB6D1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промывка канализационной сети с целью исключения заторов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 w:rsidR="00961754">
              <w:rPr>
                <w:sz w:val="24"/>
                <w:szCs w:val="24"/>
              </w:rPr>
              <w:t xml:space="preserve">. </w:t>
            </w:r>
            <w:proofErr w:type="spellStart"/>
            <w:r w:rsidR="00961754">
              <w:rPr>
                <w:sz w:val="24"/>
                <w:szCs w:val="24"/>
              </w:rPr>
              <w:t>Лунно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общественного контроля за транспортными средствами, осуществляющими вывоз сточных вод в части соблюдения требований законодательства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общественные организации, старосты и т.д.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31590A" w:rsidP="009A6153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дезинфекции и лабораторного контроля после </w:t>
            </w:r>
            <w:r w:rsidR="006A00BE">
              <w:rPr>
                <w:sz w:val="24"/>
                <w:szCs w:val="24"/>
              </w:rPr>
              <w:t xml:space="preserve">проведения процедуры очистки водонапорной </w:t>
            </w:r>
            <w:proofErr w:type="spellStart"/>
            <w:r w:rsidR="006A00BE">
              <w:rPr>
                <w:sz w:val="24"/>
                <w:szCs w:val="24"/>
              </w:rPr>
              <w:t>башеи</w:t>
            </w:r>
            <w:proofErr w:type="spellEnd"/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6A00B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Лунно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Стрельцы, </w:t>
            </w: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Глядовичи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населением</w:t>
            </w:r>
          </w:p>
        </w:tc>
      </w:tr>
      <w:tr w:rsidR="00961754" w:rsidTr="00CB6D1A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61754">
              <w:rPr>
                <w:sz w:val="24"/>
                <w:szCs w:val="24"/>
              </w:rPr>
              <w:t>Лунно</w:t>
            </w:r>
            <w:proofErr w:type="spellEnd"/>
            <w:r w:rsidR="00961754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61754">
              <w:rPr>
                <w:sz w:val="24"/>
                <w:szCs w:val="24"/>
              </w:rPr>
              <w:t xml:space="preserve">Стрельцы, </w:t>
            </w: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61754">
              <w:rPr>
                <w:sz w:val="24"/>
                <w:szCs w:val="24"/>
              </w:rPr>
              <w:t>Глядовичи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по вопросам: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требования к безопасному  содержанию колодцев (размещение, оборудование, очистка, дезинфекция, правильность применения удобрений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 рядом с колодцем);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 осуществления регулярного  контроля качества воды в индивидуальных шахтных колодцах;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 кипячения колодезной воды при сильных ливнях и при таянии снега, подозрении на ухудшение качества воды, либо использования альтернативных источников (упакованная вода, фильтры для очистки воды);</w:t>
            </w:r>
          </w:p>
          <w:p w:rsidR="00961754" w:rsidRPr="006A00BE" w:rsidRDefault="00961754" w:rsidP="00A1064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377AFF">
              <w:rPr>
                <w:sz w:val="24"/>
                <w:szCs w:val="24"/>
              </w:rPr>
              <w:t xml:space="preserve">требования к безопасному  </w:t>
            </w:r>
            <w:r w:rsidRPr="00EC43A1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ю</w:t>
            </w:r>
            <w:r w:rsidRPr="00EC43A1">
              <w:rPr>
                <w:sz w:val="24"/>
                <w:szCs w:val="24"/>
              </w:rPr>
              <w:t xml:space="preserve"> и обустройств</w:t>
            </w:r>
            <w:r>
              <w:rPr>
                <w:sz w:val="24"/>
                <w:szCs w:val="24"/>
              </w:rPr>
              <w:t>у</w:t>
            </w:r>
            <w:r w:rsidRPr="00EC43A1">
              <w:rPr>
                <w:sz w:val="24"/>
                <w:szCs w:val="24"/>
              </w:rPr>
              <w:t xml:space="preserve"> туалетов (герметичности</w:t>
            </w:r>
            <w:r w:rsidRPr="006A00BE">
              <w:rPr>
                <w:sz w:val="24"/>
                <w:szCs w:val="24"/>
              </w:rPr>
              <w:t>), утилизации отходов жизнедеятельности:</w:t>
            </w:r>
          </w:p>
          <w:p w:rsidR="00961754" w:rsidRDefault="00961754" w:rsidP="00A1064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 w:rsidRPr="006A00BE">
              <w:rPr>
                <w:sz w:val="24"/>
                <w:szCs w:val="24"/>
              </w:rPr>
              <w:t>- необходимости устройства индивидуальных местных систем сбора и очистки сточных вод, правильного обращения с ними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  <w:r>
              <w:rPr>
                <w:sz w:val="24"/>
                <w:szCs w:val="24"/>
              </w:rPr>
              <w:t>, ЖКХ,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мониторинга  качества</w:t>
            </w:r>
            <w:proofErr w:type="gramEnd"/>
            <w:r>
              <w:rPr>
                <w:sz w:val="24"/>
                <w:szCs w:val="24"/>
              </w:rPr>
              <w:t xml:space="preserve"> воды в колодцах, например с использованием экспресс-тестов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сельские советы совместно с  МОО </w:t>
            </w:r>
            <w:proofErr w:type="spellStart"/>
            <w:r>
              <w:rPr>
                <w:sz w:val="24"/>
                <w:szCs w:val="24"/>
              </w:rPr>
              <w:t>Экопартнерство</w:t>
            </w:r>
            <w:proofErr w:type="spellEnd"/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 w:rsidP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Богатыревичи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B6D1A">
              <w:rPr>
                <w:sz w:val="24"/>
                <w:szCs w:val="24"/>
              </w:rPr>
              <w:t>Грушевка,</w:t>
            </w:r>
            <w:r>
              <w:rPr>
                <w:sz w:val="24"/>
                <w:szCs w:val="24"/>
              </w:rPr>
              <w:t>Дубровляны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Жиличи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Загораны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Залески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Каменчаны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Козейки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Косилы</w:t>
            </w:r>
            <w:proofErr w:type="spellEnd"/>
            <w:r>
              <w:rPr>
                <w:sz w:val="24"/>
                <w:szCs w:val="24"/>
              </w:rPr>
              <w:t xml:space="preserve">, Кухари, </w:t>
            </w:r>
            <w:proofErr w:type="spellStart"/>
            <w:r>
              <w:rPr>
                <w:sz w:val="24"/>
                <w:szCs w:val="24"/>
              </w:rPr>
              <w:t>Кучицы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Мартиновцы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Машталеры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Мешетники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Миневичи</w:t>
            </w:r>
            <w:proofErr w:type="spellEnd"/>
            <w:r>
              <w:rPr>
                <w:sz w:val="24"/>
                <w:szCs w:val="24"/>
              </w:rPr>
              <w:t xml:space="preserve">, Новоселки, </w:t>
            </w:r>
            <w:proofErr w:type="spellStart"/>
            <w:r>
              <w:rPr>
                <w:sz w:val="24"/>
                <w:szCs w:val="24"/>
              </w:rPr>
              <w:t>Подбораны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Понижаны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Улазы</w:t>
            </w:r>
            <w:proofErr w:type="spellEnd"/>
            <w:r>
              <w:rPr>
                <w:sz w:val="24"/>
                <w:szCs w:val="24"/>
              </w:rPr>
              <w:t xml:space="preserve">, Хомичи, </w:t>
            </w:r>
            <w:proofErr w:type="spellStart"/>
            <w:r w:rsidR="007339C4">
              <w:rPr>
                <w:sz w:val="24"/>
                <w:szCs w:val="24"/>
              </w:rPr>
              <w:t>Щербовичи</w:t>
            </w:r>
            <w:proofErr w:type="spellEnd"/>
            <w:r w:rsidR="007339C4">
              <w:rPr>
                <w:sz w:val="24"/>
                <w:szCs w:val="24"/>
              </w:rPr>
              <w:t xml:space="preserve">, </w:t>
            </w:r>
            <w:proofErr w:type="spellStart"/>
            <w:r w:rsidR="007339C4">
              <w:rPr>
                <w:sz w:val="24"/>
                <w:szCs w:val="24"/>
              </w:rPr>
              <w:t>Щечицы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 подключаться к централизованным системам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7339C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61754">
              <w:rPr>
                <w:sz w:val="24"/>
                <w:szCs w:val="24"/>
              </w:rPr>
              <w:t>Лунно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61754" w:rsidTr="00CB6D1A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организациями, осуществляющими деятельность, оказывающую потенциальное  воздействие на системы и источники водоснабжения</w:t>
            </w:r>
          </w:p>
        </w:tc>
      </w:tr>
      <w:tr w:rsidR="00961754" w:rsidTr="00CB6D1A">
        <w:trPr>
          <w:trHeight w:val="28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сельскохозяйственными предприятиями, осуществляющими деятельность в пределах 2-3 поясов ЗСО по соблюдению </w:t>
            </w:r>
            <w:proofErr w:type="gramStart"/>
            <w:r>
              <w:rPr>
                <w:sz w:val="24"/>
                <w:szCs w:val="24"/>
              </w:rPr>
              <w:t>режимов,  повышению</w:t>
            </w:r>
            <w:proofErr w:type="gramEnd"/>
            <w:r>
              <w:rPr>
                <w:sz w:val="24"/>
                <w:szCs w:val="24"/>
              </w:rPr>
              <w:t xml:space="preserve">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ЖКХ,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54" w:rsidRDefault="0096175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CB6D1A" w:rsidRDefault="00CB6D1A" w:rsidP="00CB6D1A">
      <w:pPr>
        <w:rPr>
          <w:b/>
          <w:sz w:val="24"/>
          <w:szCs w:val="24"/>
        </w:rPr>
      </w:pPr>
    </w:p>
    <w:p w:rsidR="00A10642" w:rsidRDefault="00A10642" w:rsidP="00CB6D1A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63"/>
        <w:gridCol w:w="12514"/>
      </w:tblGrid>
      <w:tr w:rsidR="00A10642" w:rsidTr="00A10642">
        <w:tc>
          <w:tcPr>
            <w:tcW w:w="1809" w:type="dxa"/>
          </w:tcPr>
          <w:p w:rsidR="00A10642" w:rsidRDefault="00A10642" w:rsidP="00A10642">
            <w:pPr>
              <w:rPr>
                <w:b/>
                <w:sz w:val="24"/>
                <w:szCs w:val="24"/>
              </w:rPr>
            </w:pPr>
            <w:r w:rsidRPr="00DB33D2">
              <w:rPr>
                <w:b/>
                <w:sz w:val="24"/>
                <w:szCs w:val="24"/>
              </w:rPr>
              <w:t xml:space="preserve">Приложения: </w:t>
            </w:r>
          </w:p>
        </w:tc>
        <w:tc>
          <w:tcPr>
            <w:tcW w:w="426" w:type="dxa"/>
          </w:tcPr>
          <w:p w:rsidR="00A10642" w:rsidRDefault="00A10642" w:rsidP="00A106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A10642" w:rsidRPr="00A10642" w:rsidRDefault="00A10642" w:rsidP="00A1064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A10642">
              <w:rPr>
                <w:sz w:val="24"/>
                <w:szCs w:val="24"/>
              </w:rPr>
              <w:t xml:space="preserve">водная информация по системам питьевого водоснабжения и водоотведения в </w:t>
            </w:r>
            <w:proofErr w:type="spellStart"/>
            <w:r w:rsidRPr="00A10642">
              <w:rPr>
                <w:sz w:val="24"/>
                <w:szCs w:val="24"/>
              </w:rPr>
              <w:t>Лунненском</w:t>
            </w:r>
            <w:proofErr w:type="spellEnd"/>
            <w:r w:rsidRPr="00A10642">
              <w:rPr>
                <w:sz w:val="24"/>
                <w:szCs w:val="24"/>
              </w:rPr>
              <w:t xml:space="preserve"> сельском совете Мостовского района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A10642" w:rsidTr="00A10642">
        <w:tc>
          <w:tcPr>
            <w:tcW w:w="1809" w:type="dxa"/>
          </w:tcPr>
          <w:p w:rsidR="00A10642" w:rsidRDefault="00A10642" w:rsidP="00A10642">
            <w:pPr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A10642" w:rsidRDefault="00A10642" w:rsidP="00A106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A10642" w:rsidRDefault="00A10642" w:rsidP="00A10642">
            <w:pPr>
              <w:rPr>
                <w:b/>
                <w:sz w:val="24"/>
                <w:szCs w:val="24"/>
              </w:rPr>
            </w:pPr>
            <w:r w:rsidRPr="00C87223">
              <w:rPr>
                <w:sz w:val="24"/>
                <w:szCs w:val="24"/>
              </w:rPr>
              <w:t>детальный анализ по всем населенным пунктам сельского совета</w:t>
            </w:r>
            <w:r w:rsidR="00380783">
              <w:rPr>
                <w:sz w:val="24"/>
                <w:szCs w:val="24"/>
              </w:rPr>
              <w:t xml:space="preserve"> – 25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приложений.</w:t>
            </w:r>
          </w:p>
        </w:tc>
      </w:tr>
    </w:tbl>
    <w:p w:rsidR="00A10642" w:rsidRPr="00A10642" w:rsidRDefault="00A10642" w:rsidP="00A10642">
      <w:pPr>
        <w:rPr>
          <w:i/>
          <w:sz w:val="24"/>
          <w:szCs w:val="24"/>
        </w:rPr>
      </w:pPr>
    </w:p>
    <w:p w:rsidR="00A10642" w:rsidRDefault="00A10642" w:rsidP="00A10642">
      <w:pPr>
        <w:rPr>
          <w:sz w:val="18"/>
          <w:szCs w:val="24"/>
        </w:rPr>
      </w:pPr>
    </w:p>
    <w:p w:rsidR="00380783" w:rsidRDefault="00380783" w:rsidP="00A10642">
      <w:pPr>
        <w:rPr>
          <w:sz w:val="18"/>
          <w:szCs w:val="24"/>
        </w:rPr>
      </w:pPr>
    </w:p>
    <w:p w:rsidR="00380783" w:rsidRDefault="00380783" w:rsidP="00A10642">
      <w:pPr>
        <w:rPr>
          <w:sz w:val="18"/>
          <w:szCs w:val="24"/>
        </w:rPr>
      </w:pPr>
    </w:p>
    <w:p w:rsidR="00380783" w:rsidRPr="008F362C" w:rsidRDefault="00380783" w:rsidP="00380783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Кем п</w:t>
      </w:r>
      <w:r w:rsidRPr="008F362C">
        <w:rPr>
          <w:b/>
          <w:sz w:val="24"/>
          <w:szCs w:val="24"/>
        </w:rPr>
        <w:t>одготовлено: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499"/>
        <w:gridCol w:w="2764"/>
      </w:tblGrid>
      <w:tr w:rsidR="00380783" w:rsidRPr="0090062E" w:rsidTr="00380783">
        <w:trPr>
          <w:trHeight w:val="274"/>
        </w:trPr>
        <w:tc>
          <w:tcPr>
            <w:tcW w:w="3652" w:type="dxa"/>
            <w:shd w:val="clear" w:color="auto" w:fill="auto"/>
          </w:tcPr>
          <w:p w:rsidR="00380783" w:rsidRPr="0090062E" w:rsidRDefault="00380783" w:rsidP="007B2B07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499" w:type="dxa"/>
            <w:shd w:val="clear" w:color="auto" w:fill="auto"/>
          </w:tcPr>
          <w:p w:rsidR="00380783" w:rsidRPr="0090062E" w:rsidRDefault="00380783" w:rsidP="007B2B07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764" w:type="dxa"/>
            <w:shd w:val="clear" w:color="auto" w:fill="auto"/>
          </w:tcPr>
          <w:p w:rsidR="00380783" w:rsidRPr="0090062E" w:rsidRDefault="00380783" w:rsidP="007B2B07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Подпись</w:t>
            </w:r>
          </w:p>
        </w:tc>
      </w:tr>
      <w:tr w:rsidR="00380783" w:rsidRPr="0090062E" w:rsidTr="00380783">
        <w:trPr>
          <w:trHeight w:val="274"/>
        </w:trPr>
        <w:tc>
          <w:tcPr>
            <w:tcW w:w="3652" w:type="dxa"/>
            <w:shd w:val="clear" w:color="auto" w:fill="auto"/>
          </w:tcPr>
          <w:p w:rsidR="00380783" w:rsidRPr="00380783" w:rsidRDefault="00380783" w:rsidP="007B2B07">
            <w:pPr>
              <w:rPr>
                <w:sz w:val="24"/>
                <w:szCs w:val="24"/>
              </w:rPr>
            </w:pPr>
            <w:proofErr w:type="spellStart"/>
            <w:r w:rsidRPr="00380783">
              <w:rPr>
                <w:bCs/>
                <w:color w:val="000000"/>
                <w:sz w:val="24"/>
                <w:szCs w:val="24"/>
                <w:shd w:val="clear" w:color="auto" w:fill="FFFFFF"/>
              </w:rPr>
              <w:t>Глод</w:t>
            </w:r>
            <w:proofErr w:type="spellEnd"/>
            <w:r w:rsidRPr="00380783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Игорь Евгеньевич</w:t>
            </w:r>
          </w:p>
        </w:tc>
        <w:tc>
          <w:tcPr>
            <w:tcW w:w="3499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sz w:val="24"/>
                <w:szCs w:val="24"/>
              </w:rPr>
              <w:t>Луннен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сельского исполнительного комитета</w:t>
            </w:r>
          </w:p>
        </w:tc>
        <w:tc>
          <w:tcPr>
            <w:tcW w:w="2764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</w:tr>
      <w:tr w:rsidR="00380783" w:rsidRPr="0090062E" w:rsidTr="00380783">
        <w:trPr>
          <w:trHeight w:val="288"/>
        </w:trPr>
        <w:tc>
          <w:tcPr>
            <w:tcW w:w="3652" w:type="dxa"/>
            <w:shd w:val="clear" w:color="auto" w:fill="auto"/>
          </w:tcPr>
          <w:p w:rsidR="00380783" w:rsidRPr="00380783" w:rsidRDefault="00380783" w:rsidP="007B2B07">
            <w:pPr>
              <w:rPr>
                <w:sz w:val="24"/>
                <w:szCs w:val="24"/>
              </w:rPr>
            </w:pPr>
            <w:proofErr w:type="spellStart"/>
            <w:r w:rsidRPr="00380783">
              <w:rPr>
                <w:bCs/>
                <w:color w:val="000000"/>
                <w:sz w:val="24"/>
                <w:szCs w:val="24"/>
                <w:shd w:val="clear" w:color="auto" w:fill="FFFFFF"/>
              </w:rPr>
              <w:t>Кореневская</w:t>
            </w:r>
            <w:proofErr w:type="spellEnd"/>
            <w:r w:rsidRPr="00380783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Ольга Анатольевна</w:t>
            </w:r>
          </w:p>
        </w:tc>
        <w:tc>
          <w:tcPr>
            <w:tcW w:w="3499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делами</w:t>
            </w:r>
          </w:p>
        </w:tc>
        <w:tc>
          <w:tcPr>
            <w:tcW w:w="2764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</w:tr>
      <w:tr w:rsidR="00380783" w:rsidRPr="0090062E" w:rsidTr="00380783">
        <w:trPr>
          <w:trHeight w:val="274"/>
        </w:trPr>
        <w:tc>
          <w:tcPr>
            <w:tcW w:w="3652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  <w:tc>
          <w:tcPr>
            <w:tcW w:w="2764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</w:tr>
      <w:tr w:rsidR="00380783" w:rsidRPr="0090062E" w:rsidTr="00380783">
        <w:trPr>
          <w:trHeight w:val="274"/>
        </w:trPr>
        <w:tc>
          <w:tcPr>
            <w:tcW w:w="3652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  <w:tc>
          <w:tcPr>
            <w:tcW w:w="2764" w:type="dxa"/>
            <w:shd w:val="clear" w:color="auto" w:fill="auto"/>
          </w:tcPr>
          <w:p w:rsidR="00380783" w:rsidRPr="0090062E" w:rsidRDefault="00380783" w:rsidP="007B2B07">
            <w:pPr>
              <w:rPr>
                <w:sz w:val="24"/>
                <w:szCs w:val="24"/>
              </w:rPr>
            </w:pPr>
          </w:p>
        </w:tc>
      </w:tr>
    </w:tbl>
    <w:p w:rsidR="00380783" w:rsidRDefault="00380783" w:rsidP="00A10642">
      <w:pPr>
        <w:rPr>
          <w:sz w:val="18"/>
          <w:szCs w:val="24"/>
        </w:rPr>
      </w:pPr>
    </w:p>
    <w:p w:rsidR="00A10642" w:rsidRPr="00A10642" w:rsidRDefault="00A10642" w:rsidP="00A10642">
      <w:pPr>
        <w:spacing w:line="360" w:lineRule="exact"/>
        <w:jc w:val="right"/>
        <w:rPr>
          <w:b/>
          <w:sz w:val="28"/>
          <w:szCs w:val="28"/>
        </w:rPr>
      </w:pPr>
      <w:r>
        <w:rPr>
          <w:sz w:val="18"/>
          <w:szCs w:val="24"/>
        </w:rPr>
        <w:br w:type="page"/>
      </w:r>
      <w:r w:rsidRPr="00A10642">
        <w:rPr>
          <w:b/>
          <w:sz w:val="28"/>
          <w:szCs w:val="28"/>
        </w:rPr>
        <w:t xml:space="preserve">ПРИЛОЖЕНИЕ </w:t>
      </w:r>
      <w:r w:rsidRPr="00A10642">
        <w:rPr>
          <w:b/>
          <w:sz w:val="28"/>
          <w:szCs w:val="28"/>
          <w:lang w:val="en-US"/>
        </w:rPr>
        <w:t>I</w:t>
      </w:r>
    </w:p>
    <w:p w:rsidR="00A10642" w:rsidRPr="00A10642" w:rsidRDefault="00A10642" w:rsidP="00A10642">
      <w:pPr>
        <w:spacing w:line="360" w:lineRule="exact"/>
        <w:jc w:val="right"/>
        <w:rPr>
          <w:b/>
          <w:sz w:val="30"/>
          <w:szCs w:val="30"/>
        </w:rPr>
      </w:pPr>
    </w:p>
    <w:p w:rsidR="00A10642" w:rsidRPr="00A946DD" w:rsidRDefault="00A10642" w:rsidP="00A10642">
      <w:pPr>
        <w:spacing w:line="360" w:lineRule="exact"/>
        <w:jc w:val="center"/>
        <w:rPr>
          <w:b/>
          <w:caps/>
          <w:sz w:val="30"/>
          <w:szCs w:val="30"/>
        </w:rPr>
      </w:pPr>
      <w:r w:rsidRPr="00A946DD">
        <w:rPr>
          <w:b/>
          <w:caps/>
          <w:sz w:val="30"/>
          <w:szCs w:val="30"/>
        </w:rPr>
        <w:t xml:space="preserve">Сводная информация по системам питьевого водоснабжения и водоотведения </w:t>
      </w:r>
    </w:p>
    <w:p w:rsidR="00A10642" w:rsidRPr="00A946DD" w:rsidRDefault="00A10642" w:rsidP="00A10642">
      <w:pPr>
        <w:spacing w:line="360" w:lineRule="exact"/>
        <w:jc w:val="center"/>
        <w:rPr>
          <w:b/>
          <w:sz w:val="30"/>
          <w:szCs w:val="30"/>
          <w:u w:val="single"/>
        </w:rPr>
      </w:pPr>
      <w:r w:rsidRPr="00A946DD">
        <w:rPr>
          <w:b/>
          <w:sz w:val="30"/>
          <w:szCs w:val="30"/>
          <w:u w:val="single"/>
        </w:rPr>
        <w:t xml:space="preserve">в </w:t>
      </w:r>
      <w:proofErr w:type="spellStart"/>
      <w:r w:rsidRPr="00A946DD">
        <w:rPr>
          <w:b/>
          <w:sz w:val="30"/>
          <w:szCs w:val="30"/>
          <w:u w:val="single"/>
        </w:rPr>
        <w:t>Лунненском</w:t>
      </w:r>
      <w:proofErr w:type="spellEnd"/>
      <w:r w:rsidRPr="00A946DD">
        <w:rPr>
          <w:b/>
          <w:sz w:val="30"/>
          <w:szCs w:val="30"/>
          <w:u w:val="single"/>
        </w:rPr>
        <w:t xml:space="preserve"> сельском совете</w:t>
      </w:r>
      <w:r w:rsidRPr="00A946DD">
        <w:rPr>
          <w:b/>
          <w:caps/>
          <w:sz w:val="30"/>
          <w:szCs w:val="30"/>
          <w:u w:val="single"/>
        </w:rPr>
        <w:t xml:space="preserve"> </w:t>
      </w:r>
      <w:r w:rsidRPr="00A946DD">
        <w:rPr>
          <w:b/>
          <w:sz w:val="30"/>
          <w:szCs w:val="30"/>
          <w:u w:val="single"/>
        </w:rPr>
        <w:t>Мостовского района</w:t>
      </w:r>
    </w:p>
    <w:p w:rsidR="00A10642" w:rsidRPr="00A10642" w:rsidRDefault="00A10642" w:rsidP="00A10642">
      <w:pPr>
        <w:spacing w:line="360" w:lineRule="exact"/>
        <w:jc w:val="right"/>
        <w:rPr>
          <w:b/>
          <w:sz w:val="28"/>
          <w:szCs w:val="28"/>
          <w:u w:val="single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1275"/>
        <w:gridCol w:w="1134"/>
        <w:gridCol w:w="1560"/>
        <w:gridCol w:w="992"/>
        <w:gridCol w:w="1417"/>
        <w:gridCol w:w="993"/>
        <w:gridCol w:w="1275"/>
        <w:gridCol w:w="1134"/>
        <w:gridCol w:w="1026"/>
      </w:tblGrid>
      <w:tr w:rsidR="00A10642" w:rsidRPr="00A10642" w:rsidTr="009A6153">
        <w:trPr>
          <w:trHeight w:val="165"/>
        </w:trPr>
        <w:tc>
          <w:tcPr>
            <w:tcW w:w="817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Численность населения в населенном пункте</w:t>
            </w:r>
          </w:p>
        </w:tc>
        <w:tc>
          <w:tcPr>
            <w:tcW w:w="4428" w:type="dxa"/>
            <w:gridSpan w:val="4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Число домохозяйств</w:t>
            </w:r>
          </w:p>
        </w:tc>
      </w:tr>
      <w:tr w:rsidR="00A10642" w:rsidRPr="00A10642" w:rsidTr="009A6153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обслуживаемого централизованными системами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A10642">
              <w:rPr>
                <w:b/>
                <w:sz w:val="24"/>
                <w:szCs w:val="24"/>
              </w:rPr>
              <w:t>имеющихдетей</w:t>
            </w:r>
            <w:proofErr w:type="spellEnd"/>
          </w:p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до 14 лет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обслуживаемых</w:t>
            </w:r>
          </w:p>
        </w:tc>
      </w:tr>
      <w:tr w:rsidR="00A10642" w:rsidRPr="00A10642" w:rsidTr="009A6153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водоснабжения (ЦСПВ)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водоотведения (ЦСВО)</w:t>
            </w:r>
          </w:p>
        </w:tc>
        <w:tc>
          <w:tcPr>
            <w:tcW w:w="993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ЦСПВ</w:t>
            </w:r>
          </w:p>
        </w:tc>
        <w:tc>
          <w:tcPr>
            <w:tcW w:w="1026" w:type="dxa"/>
            <w:vMerge w:val="restart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ЦСВО</w:t>
            </w:r>
          </w:p>
        </w:tc>
      </w:tr>
      <w:tr w:rsidR="00A10642" w:rsidRPr="00A10642" w:rsidTr="009A6153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992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993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26" w:type="dxa"/>
            <w:shd w:val="clear" w:color="auto" w:fill="auto"/>
          </w:tcPr>
          <w:p w:rsidR="00A10642" w:rsidRPr="00A10642" w:rsidRDefault="00A10642" w:rsidP="009A6153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12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proofErr w:type="spellStart"/>
            <w:r w:rsidRPr="00F51F78">
              <w:rPr>
                <w:sz w:val="24"/>
                <w:szCs w:val="24"/>
              </w:rPr>
              <w:t>а.г</w:t>
            </w:r>
            <w:proofErr w:type="spellEnd"/>
            <w:r w:rsidRPr="00F51F78">
              <w:rPr>
                <w:sz w:val="24"/>
                <w:szCs w:val="24"/>
              </w:rPr>
              <w:t xml:space="preserve">. </w:t>
            </w:r>
            <w:proofErr w:type="spellStart"/>
            <w:r w:rsidRPr="00F51F78">
              <w:rPr>
                <w:sz w:val="24"/>
                <w:szCs w:val="24"/>
              </w:rPr>
              <w:t>Лунно</w:t>
            </w:r>
            <w:proofErr w:type="spellEnd"/>
            <w:r w:rsidRPr="00F51F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Глядовичи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Стрельцы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>
              <w:rPr>
                <w:sz w:val="24"/>
                <w:szCs w:val="24"/>
              </w:rPr>
              <w:t>Богатыревичи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F51F78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Грушевка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Дубровляны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Жиличи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Загораны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Залески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Камечаны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Козейки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Косилы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r w:rsidR="00197F1B">
              <w:rPr>
                <w:sz w:val="24"/>
                <w:szCs w:val="24"/>
              </w:rPr>
              <w:t>Кухари</w:t>
            </w: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Кучицы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Мартиновцы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Машталеры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A10642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A10642" w:rsidRPr="00F51F78" w:rsidRDefault="00A10642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0642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Мешетники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642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A10642" w:rsidRPr="00F51F78" w:rsidRDefault="00A10642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Миневичи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r w:rsidR="00197F1B">
              <w:rPr>
                <w:sz w:val="24"/>
                <w:szCs w:val="24"/>
              </w:rPr>
              <w:t>Новоселки</w:t>
            </w:r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Подбораны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197F1B">
              <w:rPr>
                <w:sz w:val="24"/>
                <w:szCs w:val="24"/>
              </w:rPr>
              <w:t>Понижаны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197F1B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945DFA">
              <w:rPr>
                <w:sz w:val="24"/>
                <w:szCs w:val="24"/>
              </w:rPr>
              <w:t>Улазы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r w:rsidR="00945DFA">
              <w:rPr>
                <w:sz w:val="24"/>
                <w:szCs w:val="24"/>
              </w:rPr>
              <w:t>Хомичи</w:t>
            </w: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945DFA">
              <w:rPr>
                <w:sz w:val="24"/>
                <w:szCs w:val="24"/>
              </w:rPr>
              <w:t>Щербовичи</w:t>
            </w:r>
            <w:proofErr w:type="spellEnd"/>
            <w:r w:rsidR="00945D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F51F78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 </w:t>
            </w:r>
            <w:proofErr w:type="spellStart"/>
            <w:r w:rsidR="00945DFA">
              <w:rPr>
                <w:sz w:val="24"/>
                <w:szCs w:val="24"/>
              </w:rPr>
              <w:t>Щечицы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19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945DFA" w:rsidP="009A6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7908AC" w:rsidTr="009A6153">
        <w:trPr>
          <w:trHeight w:val="273"/>
        </w:trPr>
        <w:tc>
          <w:tcPr>
            <w:tcW w:w="817" w:type="dxa"/>
            <w:shd w:val="clear" w:color="auto" w:fill="auto"/>
          </w:tcPr>
          <w:p w:rsidR="00CE18F8" w:rsidRPr="00F51F78" w:rsidRDefault="00CE18F8" w:rsidP="00A946DD">
            <w:pPr>
              <w:pStyle w:val="a3"/>
              <w:numPr>
                <w:ilvl w:val="0"/>
                <w:numId w:val="4"/>
              </w:numPr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E18F8" w:rsidRPr="00F51F78" w:rsidRDefault="00CE18F8" w:rsidP="00197F1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CE18F8" w:rsidP="00197F1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E18F8" w:rsidRPr="00F51F78" w:rsidRDefault="00CE18F8" w:rsidP="009A6153">
            <w:pPr>
              <w:jc w:val="center"/>
              <w:rPr>
                <w:sz w:val="24"/>
                <w:szCs w:val="24"/>
              </w:rPr>
            </w:pPr>
          </w:p>
        </w:tc>
      </w:tr>
      <w:tr w:rsidR="00CE18F8" w:rsidRPr="00B12FF0" w:rsidTr="00506A7F">
        <w:trPr>
          <w:trHeight w:val="273"/>
        </w:trPr>
        <w:tc>
          <w:tcPr>
            <w:tcW w:w="2943" w:type="dxa"/>
            <w:gridSpan w:val="2"/>
            <w:shd w:val="clear" w:color="auto" w:fill="auto"/>
          </w:tcPr>
          <w:p w:rsidR="00CE18F8" w:rsidRPr="00B12FF0" w:rsidRDefault="00CE18F8" w:rsidP="00CE18F8">
            <w:pPr>
              <w:rPr>
                <w:b/>
                <w:i/>
                <w:sz w:val="24"/>
                <w:szCs w:val="24"/>
              </w:rPr>
            </w:pPr>
            <w:r w:rsidRPr="00B12FF0">
              <w:rPr>
                <w:b/>
                <w:sz w:val="24"/>
                <w:szCs w:val="24"/>
              </w:rPr>
              <w:t>ИТОГО:</w:t>
            </w:r>
          </w:p>
          <w:p w:rsidR="00CE18F8" w:rsidRPr="00B12FF0" w:rsidRDefault="00CE18F8" w:rsidP="00CE18F8">
            <w:pPr>
              <w:rPr>
                <w:b/>
                <w:sz w:val="24"/>
                <w:szCs w:val="24"/>
              </w:rPr>
            </w:pPr>
            <w:r w:rsidRPr="00B12FF0">
              <w:rPr>
                <w:b/>
                <w:i/>
                <w:sz w:val="24"/>
                <w:szCs w:val="24"/>
              </w:rPr>
              <w:t>(сумма по столбцам):</w:t>
            </w:r>
          </w:p>
        </w:tc>
        <w:tc>
          <w:tcPr>
            <w:tcW w:w="993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1699</w:t>
            </w:r>
          </w:p>
        </w:tc>
        <w:tc>
          <w:tcPr>
            <w:tcW w:w="1275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1134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1156</w:t>
            </w:r>
          </w:p>
        </w:tc>
        <w:tc>
          <w:tcPr>
            <w:tcW w:w="1560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CE18F8" w:rsidRPr="00B12FF0" w:rsidRDefault="00380783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:rsidR="00CE18F8" w:rsidRPr="00B12FF0" w:rsidRDefault="00380783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908</w:t>
            </w:r>
          </w:p>
        </w:tc>
        <w:tc>
          <w:tcPr>
            <w:tcW w:w="1275" w:type="dxa"/>
            <w:shd w:val="clear" w:color="auto" w:fill="auto"/>
          </w:tcPr>
          <w:p w:rsidR="00CE18F8" w:rsidRPr="00B12FF0" w:rsidRDefault="00945DFA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1134" w:type="dxa"/>
            <w:shd w:val="clear" w:color="auto" w:fill="auto"/>
          </w:tcPr>
          <w:p w:rsidR="00CE18F8" w:rsidRPr="00B12FF0" w:rsidRDefault="00380783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</w:t>
            </w:r>
          </w:p>
        </w:tc>
        <w:tc>
          <w:tcPr>
            <w:tcW w:w="1026" w:type="dxa"/>
            <w:shd w:val="clear" w:color="auto" w:fill="auto"/>
          </w:tcPr>
          <w:p w:rsidR="00CE18F8" w:rsidRPr="00B12FF0" w:rsidRDefault="00380783" w:rsidP="009A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</w:tbl>
    <w:p w:rsidR="00A10642" w:rsidRPr="00DB33D2" w:rsidRDefault="00A10642" w:rsidP="00A10642">
      <w:pPr>
        <w:rPr>
          <w:sz w:val="18"/>
          <w:szCs w:val="24"/>
        </w:rPr>
      </w:pPr>
    </w:p>
    <w:p w:rsidR="00D2761E" w:rsidRDefault="00D2761E" w:rsidP="00A10642"/>
    <w:sectPr w:rsidR="00D2761E" w:rsidSect="00A10642">
      <w:pgSz w:w="16838" w:h="11906" w:orient="landscape"/>
      <w:pgMar w:top="1134" w:right="1134" w:bottom="567" w:left="1134" w:header="709" w:footer="709" w:gutter="0"/>
      <w:pgNumType w:start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E541A"/>
    <w:multiLevelType w:val="hybridMultilevel"/>
    <w:tmpl w:val="BCEAD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74728"/>
    <w:multiLevelType w:val="hybridMultilevel"/>
    <w:tmpl w:val="CBE0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011D7"/>
    <w:multiLevelType w:val="hybridMultilevel"/>
    <w:tmpl w:val="BCEAD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00B03"/>
    <w:multiLevelType w:val="hybridMultilevel"/>
    <w:tmpl w:val="43DEE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7F"/>
    <w:rsid w:val="0005553B"/>
    <w:rsid w:val="000B616F"/>
    <w:rsid w:val="0010083B"/>
    <w:rsid w:val="0018587F"/>
    <w:rsid w:val="001917B1"/>
    <w:rsid w:val="00197F1B"/>
    <w:rsid w:val="002C0A63"/>
    <w:rsid w:val="0031590A"/>
    <w:rsid w:val="003243C5"/>
    <w:rsid w:val="00380783"/>
    <w:rsid w:val="003F59EE"/>
    <w:rsid w:val="00686A1C"/>
    <w:rsid w:val="006A00BE"/>
    <w:rsid w:val="007339C4"/>
    <w:rsid w:val="009110A7"/>
    <w:rsid w:val="00945DFA"/>
    <w:rsid w:val="00946AC3"/>
    <w:rsid w:val="00961754"/>
    <w:rsid w:val="00A10642"/>
    <w:rsid w:val="00A946DD"/>
    <w:rsid w:val="00B12FF0"/>
    <w:rsid w:val="00BC66A7"/>
    <w:rsid w:val="00C975B0"/>
    <w:rsid w:val="00CB6D1A"/>
    <w:rsid w:val="00CE18F8"/>
    <w:rsid w:val="00CF5548"/>
    <w:rsid w:val="00D2761E"/>
    <w:rsid w:val="00DA2349"/>
    <w:rsid w:val="00DD4165"/>
    <w:rsid w:val="00EE708C"/>
    <w:rsid w:val="00F5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7038E-0E81-4AFB-AA2C-AA7759E5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61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65"/>
    <w:pPr>
      <w:ind w:left="720"/>
      <w:contextualSpacing/>
    </w:pPr>
  </w:style>
  <w:style w:type="table" w:styleId="a4">
    <w:name w:val="Table Grid"/>
    <w:basedOn w:val="a1"/>
    <w:uiPriority w:val="39"/>
    <w:rsid w:val="00A106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20</cp:revision>
  <dcterms:created xsi:type="dcterms:W3CDTF">2020-03-12T18:50:00Z</dcterms:created>
  <dcterms:modified xsi:type="dcterms:W3CDTF">2020-05-04T20:33:00Z</dcterms:modified>
</cp:coreProperties>
</file>